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A2" w:rsidRDefault="002931BA" w:rsidP="002931BA">
      <w:pPr>
        <w:pStyle w:val="Heading1"/>
        <w:jc w:val="center"/>
      </w:pPr>
      <w:r>
        <w:t>Covid-19 Absence Guide – School Children</w:t>
      </w:r>
      <w:bookmarkStart w:id="0" w:name="_GoBack"/>
      <w:bookmarkEnd w:id="0"/>
    </w:p>
    <w:p w:rsidR="002931BA" w:rsidRDefault="002931BA" w:rsidP="00293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2931BA" w:rsidTr="009231DA">
        <w:tc>
          <w:tcPr>
            <w:tcW w:w="2405" w:type="dxa"/>
            <w:shd w:val="clear" w:color="auto" w:fill="BFBFBF" w:themeFill="background1" w:themeFillShade="BF"/>
          </w:tcPr>
          <w:p w:rsidR="002931BA" w:rsidRPr="002931BA" w:rsidRDefault="002931BA" w:rsidP="002931BA">
            <w:pPr>
              <w:rPr>
                <w:b/>
              </w:rPr>
            </w:pPr>
            <w:r>
              <w:rPr>
                <w:b/>
              </w:rPr>
              <w:t>What to do if….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2931BA" w:rsidRPr="002931BA" w:rsidRDefault="002931BA" w:rsidP="002931BA">
            <w:pPr>
              <w:rPr>
                <w:b/>
              </w:rPr>
            </w:pPr>
            <w:r>
              <w:rPr>
                <w:b/>
              </w:rPr>
              <w:t>Action needed: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2931BA" w:rsidRPr="002931BA" w:rsidRDefault="002931BA" w:rsidP="002931BA">
            <w:pPr>
              <w:rPr>
                <w:b/>
              </w:rPr>
            </w:pPr>
            <w:r>
              <w:rPr>
                <w:b/>
              </w:rPr>
              <w:t>Return to school when: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My child has Covid-19 symptoms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go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school 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Get a test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Inform school immediately about the tests results</w:t>
            </w:r>
          </w:p>
        </w:tc>
        <w:tc>
          <w:tcPr>
            <w:tcW w:w="3006" w:type="dxa"/>
          </w:tcPr>
          <w:p w:rsidR="002931BA" w:rsidRDefault="002931BA" w:rsidP="002931BA">
            <w:r>
              <w:t xml:space="preserve">The test comes back negative </w:t>
            </w:r>
          </w:p>
          <w:p w:rsidR="002931BA" w:rsidRDefault="002931BA" w:rsidP="002931BA">
            <w:r>
              <w:t>OR</w:t>
            </w:r>
          </w:p>
          <w:p w:rsidR="002931BA" w:rsidRDefault="002931BA" w:rsidP="002931BA">
            <w:r>
              <w:t>If positive, after 10 days from the onset of symptoms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My child tests positive for Covid-19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go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school 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Self-isolate for at least 10 days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Inform school of positive test result</w:t>
            </w:r>
          </w:p>
        </w:tc>
        <w:tc>
          <w:tcPr>
            <w:tcW w:w="3006" w:type="dxa"/>
          </w:tcPr>
          <w:p w:rsidR="002931BA" w:rsidRDefault="002931BA" w:rsidP="002931BA">
            <w:r>
              <w:t>After 10 days from the onset of symptoms, even if they still have a cough or other symptoms as these can last for several weeks once the infection is gone.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Someone in my household has Covid-19 symptoms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go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school 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Self-isolate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Household member to get a test</w:t>
            </w:r>
          </w:p>
          <w:p w:rsidR="002931BA" w:rsidRDefault="002931BA" w:rsidP="002931BA">
            <w:pPr>
              <w:ind w:left="360"/>
            </w:pPr>
          </w:p>
        </w:tc>
        <w:tc>
          <w:tcPr>
            <w:tcW w:w="3006" w:type="dxa"/>
          </w:tcPr>
          <w:p w:rsidR="002931BA" w:rsidRDefault="002931BA" w:rsidP="002931BA">
            <w:r>
              <w:t>The household members test is negative.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Someone in my household has tested positive for Covid-19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come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school 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Self-isolate for 14 days</w:t>
            </w:r>
          </w:p>
        </w:tc>
        <w:tc>
          <w:tcPr>
            <w:tcW w:w="3006" w:type="dxa"/>
          </w:tcPr>
          <w:p w:rsidR="002931BA" w:rsidRDefault="002931BA" w:rsidP="002931BA">
            <w:r>
              <w:t>Once the child has completed 14 days of self-isolation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NHS test and trace have identified my child as a “close contact” of somebody with symptoms or a confirmed case of Covid-19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come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school 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Self-isolate for 14 days</w:t>
            </w:r>
          </w:p>
        </w:tc>
        <w:tc>
          <w:tcPr>
            <w:tcW w:w="3006" w:type="dxa"/>
          </w:tcPr>
          <w:p w:rsidR="002931BA" w:rsidRDefault="002931BA" w:rsidP="002931BA">
            <w:r>
              <w:t>Once the child has completed 14 days of self-isolation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We/my child has travelled and has to self-isolate as part of a period of quarantine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school 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come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Self-isolate for 14 days.</w:t>
            </w:r>
          </w:p>
        </w:tc>
        <w:tc>
          <w:tcPr>
            <w:tcW w:w="3006" w:type="dxa"/>
          </w:tcPr>
          <w:p w:rsidR="002931BA" w:rsidRDefault="002931BA" w:rsidP="002931BA">
            <w:r>
              <w:t>Once the quarantine period of 14 days has been completed.</w:t>
            </w:r>
          </w:p>
        </w:tc>
      </w:tr>
      <w:tr w:rsidR="002931BA" w:rsidTr="009231DA">
        <w:tc>
          <w:tcPr>
            <w:tcW w:w="2405" w:type="dxa"/>
          </w:tcPr>
          <w:p w:rsidR="002931BA" w:rsidRDefault="002931BA" w:rsidP="002931BA">
            <w:r>
              <w:t>We have received advice that my child must resume shielding</w:t>
            </w:r>
          </w:p>
        </w:tc>
        <w:tc>
          <w:tcPr>
            <w:tcW w:w="3605" w:type="dxa"/>
          </w:tcPr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Do not come to school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Contact the school las advised by the attendance officer</w:t>
            </w:r>
          </w:p>
          <w:p w:rsidR="002931BA" w:rsidRDefault="002931BA" w:rsidP="002931BA">
            <w:pPr>
              <w:pStyle w:val="ListParagraph"/>
              <w:numPr>
                <w:ilvl w:val="0"/>
                <w:numId w:val="1"/>
              </w:numPr>
            </w:pPr>
            <w:r>
              <w:t>Shield until the restrictions are lifted and shielding is paused again.</w:t>
            </w:r>
          </w:p>
        </w:tc>
        <w:tc>
          <w:tcPr>
            <w:tcW w:w="3006" w:type="dxa"/>
          </w:tcPr>
          <w:p w:rsidR="002931BA" w:rsidRDefault="009231DA" w:rsidP="002931BA">
            <w:r>
              <w:t>Once other agencies inform you that restrictions have been lifted and your child can return to school again.</w:t>
            </w:r>
          </w:p>
        </w:tc>
      </w:tr>
    </w:tbl>
    <w:p w:rsidR="002931BA" w:rsidRPr="002931BA" w:rsidRDefault="002931BA" w:rsidP="002931BA"/>
    <w:sectPr w:rsidR="002931BA" w:rsidRPr="00293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15ED"/>
    <w:multiLevelType w:val="hybridMultilevel"/>
    <w:tmpl w:val="632E5C02"/>
    <w:lvl w:ilvl="0" w:tplc="016C0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A"/>
    <w:rsid w:val="002931BA"/>
    <w:rsid w:val="009231DA"/>
    <w:rsid w:val="00A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DE0"/>
  <w15:chartTrackingRefBased/>
  <w15:docId w15:val="{366C12CF-137E-4BD0-99C0-D893765A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9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Tonks (Pontypool - Trosnant Lodge)</dc:creator>
  <cp:keywords/>
  <dc:description/>
  <cp:lastModifiedBy>Sophie Tonks (Pontypool - Trosnant Lodge)</cp:lastModifiedBy>
  <cp:revision>1</cp:revision>
  <dcterms:created xsi:type="dcterms:W3CDTF">2020-09-17T11:08:00Z</dcterms:created>
  <dcterms:modified xsi:type="dcterms:W3CDTF">2020-09-17T11:20:00Z</dcterms:modified>
</cp:coreProperties>
</file>